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E6" w:rsidRPr="001849E6" w:rsidRDefault="001849E6" w:rsidP="001849E6">
      <w:pPr>
        <w:pStyle w:val="a7"/>
        <w:jc w:val="center"/>
        <w:rPr>
          <w:b/>
          <w:bCs/>
          <w:szCs w:val="24"/>
        </w:rPr>
      </w:pPr>
      <w:r w:rsidRPr="001849E6">
        <w:rPr>
          <w:b/>
          <w:bCs/>
          <w:szCs w:val="24"/>
        </w:rPr>
        <w:t xml:space="preserve">муниципальное бюджетное общеобразовательное учреждение </w:t>
      </w:r>
    </w:p>
    <w:p w:rsidR="001849E6" w:rsidRPr="001849E6" w:rsidRDefault="001849E6" w:rsidP="001849E6">
      <w:pPr>
        <w:pStyle w:val="a7"/>
        <w:jc w:val="center"/>
        <w:rPr>
          <w:b/>
          <w:bCs/>
          <w:szCs w:val="24"/>
        </w:rPr>
      </w:pPr>
      <w:r w:rsidRPr="001849E6">
        <w:rPr>
          <w:b/>
          <w:bCs/>
          <w:szCs w:val="24"/>
        </w:rPr>
        <w:t>«Средняя школа № 97 » Свердловского района г. Красноярска</w:t>
      </w:r>
    </w:p>
    <w:p w:rsidR="001849E6" w:rsidRPr="001849E6" w:rsidRDefault="001849E6" w:rsidP="001849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49E6">
        <w:rPr>
          <w:rFonts w:ascii="Times New Roman" w:hAnsi="Times New Roman"/>
          <w:b/>
          <w:bCs/>
          <w:sz w:val="24"/>
          <w:szCs w:val="24"/>
        </w:rPr>
        <w:t>660016, г. Красноярск, ул. Матросова, 12В. Тел.(391) 236-26-28/236-44-19 _____________________________________________________________________________</w:t>
      </w:r>
    </w:p>
    <w:p w:rsidR="001849E6" w:rsidRDefault="001849E6" w:rsidP="001849E6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1849E6" w:rsidRPr="00FD5736" w:rsidRDefault="001849E6" w:rsidP="001849E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D5736">
        <w:rPr>
          <w:rFonts w:ascii="Times New Roman" w:hAnsi="Times New Roman"/>
          <w:sz w:val="24"/>
          <w:szCs w:val="28"/>
        </w:rPr>
        <w:t>Утверждаю:</w:t>
      </w:r>
    </w:p>
    <w:p w:rsidR="001849E6" w:rsidRPr="00FD5736" w:rsidRDefault="001849E6" w:rsidP="001849E6">
      <w:pPr>
        <w:jc w:val="right"/>
        <w:rPr>
          <w:rFonts w:ascii="Times New Roman" w:hAnsi="Times New Roman"/>
          <w:sz w:val="24"/>
          <w:szCs w:val="28"/>
        </w:rPr>
      </w:pPr>
      <w:r w:rsidRPr="00FD5736">
        <w:rPr>
          <w:rFonts w:ascii="Times New Roman" w:hAnsi="Times New Roman"/>
          <w:sz w:val="24"/>
          <w:szCs w:val="28"/>
        </w:rPr>
        <w:t xml:space="preserve"> Директор МБОУ СШ №97</w:t>
      </w:r>
      <w:r w:rsidRPr="00FD5736">
        <w:rPr>
          <w:rFonts w:ascii="Times New Roman" w:hAnsi="Times New Roman"/>
          <w:sz w:val="24"/>
          <w:szCs w:val="28"/>
        </w:rPr>
        <w:br/>
        <w:t>________________</w:t>
      </w:r>
      <w:r>
        <w:rPr>
          <w:rFonts w:ascii="Times New Roman" w:hAnsi="Times New Roman"/>
          <w:sz w:val="24"/>
          <w:szCs w:val="28"/>
        </w:rPr>
        <w:t>Лёвина Е.Ю..</w:t>
      </w:r>
      <w:r>
        <w:rPr>
          <w:rFonts w:ascii="Times New Roman" w:hAnsi="Times New Roman"/>
          <w:sz w:val="24"/>
          <w:szCs w:val="28"/>
        </w:rPr>
        <w:br/>
        <w:t xml:space="preserve"> «_____»________________2016</w:t>
      </w:r>
      <w:r w:rsidRPr="00FD5736">
        <w:rPr>
          <w:rFonts w:ascii="Times New Roman" w:hAnsi="Times New Roman"/>
          <w:sz w:val="24"/>
          <w:szCs w:val="28"/>
        </w:rPr>
        <w:t>г.</w:t>
      </w:r>
    </w:p>
    <w:p w:rsidR="001849E6" w:rsidRDefault="001849E6" w:rsidP="00E3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E6" w:rsidRDefault="001849E6" w:rsidP="00E3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AF1" w:rsidRDefault="00E34AF1" w:rsidP="00184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E34AF1" w:rsidRDefault="00E34AF1" w:rsidP="00184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по защите прав</w:t>
      </w:r>
      <w:r w:rsidR="00F10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</w:p>
    <w:p w:rsidR="00E34AF1" w:rsidRDefault="001138C9" w:rsidP="00184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1849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849E6">
        <w:rPr>
          <w:rFonts w:ascii="Times New Roman" w:hAnsi="Times New Roman" w:cs="Times New Roman"/>
          <w:sz w:val="24"/>
          <w:szCs w:val="24"/>
        </w:rPr>
        <w:t>7</w:t>
      </w:r>
      <w:r w:rsidR="00E34AF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849E6" w:rsidRDefault="001849E6" w:rsidP="001849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9E6" w:rsidRDefault="001849E6" w:rsidP="001849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C9" w:rsidRPr="001138C9" w:rsidRDefault="001138C9" w:rsidP="001849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184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9E6" w:rsidRPr="00184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849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r w:rsidRPr="0011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защиты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ав, свобод и законных интересов </w:t>
      </w:r>
      <w:r w:rsidRPr="00113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 в образовательном учреждении, а также восстановление их нарушенных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C9" w:rsidRPr="001138C9" w:rsidRDefault="001138C9" w:rsidP="001849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138C9" w:rsidRPr="001849E6" w:rsidRDefault="001138C9" w:rsidP="001849E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по защите прав участников образовательного процесса и предупреждению (профилактике) их нарушения;</w:t>
      </w:r>
    </w:p>
    <w:p w:rsidR="001138C9" w:rsidRPr="001849E6" w:rsidRDefault="001138C9" w:rsidP="001849E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просветительской деятельности;</w:t>
      </w:r>
    </w:p>
    <w:p w:rsidR="001A6663" w:rsidRPr="001849E6" w:rsidRDefault="001138C9" w:rsidP="001849E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правового пространства в учреждении  </w:t>
      </w:r>
    </w:p>
    <w:p w:rsidR="001138C9" w:rsidRPr="001849E6" w:rsidRDefault="001138C9" w:rsidP="001849E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самообразования уполномоченного. </w:t>
      </w:r>
    </w:p>
    <w:p w:rsidR="001138C9" w:rsidRPr="004C5447" w:rsidRDefault="001138C9" w:rsidP="002E62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8127"/>
        <w:gridCol w:w="1431"/>
      </w:tblGrid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AF1" w:rsidRPr="00E34AF1" w:rsidRDefault="00E34AF1" w:rsidP="00E3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184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2E6230" w:rsidP="00184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34AF1" w:rsidRPr="00E34AF1" w:rsidTr="001849E6">
        <w:trPr>
          <w:tblCellSpacing w:w="0" w:type="dxa"/>
        </w:trPr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1A6663" w:rsidP="001A6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3A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2E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нормативно – правовой базы по защите прав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2E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Обновление информации </w:t>
            </w:r>
            <w:r w:rsidR="003A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страничке</w:t>
            </w:r>
            <w:r w:rsidR="003A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по защите прав участников  образовательного процесса и размещение на нем информации о деятельности, регламенте работы. Работа с сайтом</w:t>
            </w:r>
            <w:r w:rsidR="003A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2E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Утверждение регламента работы Уполномоченного по защите прав участников 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август 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информационно - п</w:t>
            </w:r>
            <w:r w:rsidR="003A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равового стенда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2E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журнала регистрации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2E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E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Непрерывное самообразование Уполномоченного по правам и изучение новой </w:t>
            </w:r>
            <w:r w:rsidR="003A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 Участие в семинарах и конференциях</w:t>
            </w:r>
            <w:r w:rsidR="002E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Уполномоченного и центра Гражданского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2E6230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85F" w:rsidRPr="00E34AF1" w:rsidRDefault="00F1085F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85F" w:rsidRPr="00E34AF1" w:rsidRDefault="00F1085F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Уполномоченного на Педагогическом совете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85F" w:rsidRDefault="004B1894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85F" w:rsidRDefault="00F1085F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85F" w:rsidRDefault="00F1085F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перспективным планом деятельности Уполномоченного на новый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85F" w:rsidRDefault="004B1894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июнь</w:t>
            </w:r>
          </w:p>
        </w:tc>
      </w:tr>
      <w:tr w:rsidR="003546F8" w:rsidRPr="00E34AF1" w:rsidTr="001849E6">
        <w:trPr>
          <w:trHeight w:val="63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1DC" w:rsidRDefault="00A661DC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1DC" w:rsidRDefault="00A661DC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составления детского и ученического расписания</w:t>
            </w:r>
          </w:p>
          <w:p w:rsidR="00A661DC" w:rsidRDefault="00A661DC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1DC" w:rsidRDefault="00A661DC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46F8" w:rsidRPr="00E34AF1" w:rsidTr="001849E6">
        <w:trPr>
          <w:trHeight w:val="63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230" w:rsidRDefault="002E6230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230" w:rsidRDefault="002E6230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уполномоченного с органами профилактики и ответственными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230" w:rsidRDefault="002E6230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6663" w:rsidRPr="00E34AF1" w:rsidTr="001849E6">
        <w:trPr>
          <w:trHeight w:val="63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663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663" w:rsidRPr="00F7443D" w:rsidRDefault="001A6663" w:rsidP="001A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перспективным планом деятельности Уполномоченного на новый учебный год.</w:t>
            </w:r>
          </w:p>
          <w:p w:rsidR="001A6663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663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E34AF1" w:rsidRPr="00E34AF1" w:rsidTr="001849E6">
        <w:trPr>
          <w:tblCellSpacing w:w="0" w:type="dxa"/>
        </w:trPr>
        <w:tc>
          <w:tcPr>
            <w:tcW w:w="8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1A6663" w:rsidP="001A6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E3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   часы  «Правила </w:t>
            </w: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жизни»</w:t>
            </w:r>
            <w:r w:rsidR="0018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35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Уставу ОУ, правилам поведения в ОУ)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8" w:rsidRPr="00E34AF1" w:rsidRDefault="00E34AF1" w:rsidP="0035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  «Права ребенка»</w:t>
            </w:r>
            <w:r w:rsidR="0035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Городской детской общественной приемной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46F8"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5E" w:rsidRPr="00E34AF1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5E" w:rsidRPr="00E34AF1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 (информационный стенд)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5E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встреч с инспектором ОГИБДД, с целью проведения бесед на правовую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4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Pr="00E34AF1" w:rsidRDefault="003546F8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«Мои права, мои обязанности»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3546F8" w:rsidP="004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3546F8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толерантности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3546F8" w:rsidP="004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3546F8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РФ, классные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3546F8" w:rsidP="004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3546F8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несовершеннолетнего, беседы, круглые столы с инспектором ОДН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3546F8" w:rsidP="004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мероприятий по правам ребенка «Очень важный разговор»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учебного года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 по теме </w:t>
            </w:r>
            <w:r w:rsidR="00E34AF1"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против жестокости»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5E" w:rsidRPr="00E34AF1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5E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и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5E" w:rsidRDefault="003A065E" w:rsidP="004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</w:t>
            </w:r>
            <w:r w:rsidR="004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34AF1" w:rsidRPr="00E34AF1" w:rsidTr="001849E6">
        <w:trPr>
          <w:tblCellSpacing w:w="0" w:type="dxa"/>
        </w:trPr>
        <w:tc>
          <w:tcPr>
            <w:tcW w:w="8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1A6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3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35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Выступление на родительских собраниях: </w:t>
            </w:r>
            <w:proofErr w:type="gramStart"/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 Уполномоченный по защите прав участников образовательного процесса?» (информирование родителе</w:t>
            </w:r>
            <w:r w:rsidR="003A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 наличии Уполномоченного в </w:t>
            </w: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школьном учреждении и специфике его деятельности.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3A065E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октябрь 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Pr="00E34AF1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Pr="00E34AF1" w:rsidRDefault="003546F8" w:rsidP="0035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35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«Обязанности родителей в отношении своих несовершеннолетних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3546F8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Pr="00E34AF1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Pr="003546F8" w:rsidRDefault="003546F8" w:rsidP="0035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правовых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3546F8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Индивидуальное консультирование родителей по вопросам прав ребенка, прав родителей и их нарушению, работа с обращениями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учебного года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Индивидуальная работа с родителями,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течение </w:t>
            </w: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1A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A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Содействовать в регулировании взаимоотношений родителей с детьми в конфликтных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учебного года</w:t>
            </w:r>
          </w:p>
        </w:tc>
      </w:tr>
      <w:tr w:rsidR="00E34AF1" w:rsidRPr="00E34AF1" w:rsidTr="001849E6">
        <w:trPr>
          <w:tblCellSpacing w:w="0" w:type="dxa"/>
        </w:trPr>
        <w:tc>
          <w:tcPr>
            <w:tcW w:w="8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1A6663" w:rsidP="001A6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34AF1" w:rsidRPr="00E3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4B1894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35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педагогического сообщества по проблемам жестокого обращения с детьми со стороны взрослых участников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35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Pr="00E34AF1" w:rsidRDefault="001A6663" w:rsidP="0035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подборе ма</w:t>
            </w:r>
            <w:r w:rsidR="0035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для проведения классных часов правовой 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8" w:rsidRPr="00E34AF1" w:rsidRDefault="003546F8" w:rsidP="0035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46F8" w:rsidRPr="00E34AF1" w:rsidTr="001849E6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1A6663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Индивидуальное консультирование педагогов по вопросам их прав, работа с обращениями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F1" w:rsidRPr="00E34AF1" w:rsidRDefault="00E34AF1" w:rsidP="00E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учебного года</w:t>
            </w:r>
          </w:p>
        </w:tc>
      </w:tr>
    </w:tbl>
    <w:p w:rsidR="00E34AF1" w:rsidRPr="009674F6" w:rsidRDefault="00E34AF1" w:rsidP="0018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4AF1" w:rsidRPr="0096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4E5"/>
    <w:multiLevelType w:val="hybridMultilevel"/>
    <w:tmpl w:val="931E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A4D76"/>
    <w:multiLevelType w:val="hybridMultilevel"/>
    <w:tmpl w:val="B6DA7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F1"/>
    <w:rsid w:val="001138C9"/>
    <w:rsid w:val="001849E6"/>
    <w:rsid w:val="001A6663"/>
    <w:rsid w:val="002203FE"/>
    <w:rsid w:val="002E6230"/>
    <w:rsid w:val="003546F8"/>
    <w:rsid w:val="003A065E"/>
    <w:rsid w:val="004B1894"/>
    <w:rsid w:val="004C5447"/>
    <w:rsid w:val="00592A18"/>
    <w:rsid w:val="009674F6"/>
    <w:rsid w:val="00A661DC"/>
    <w:rsid w:val="00AC0014"/>
    <w:rsid w:val="00E34AF1"/>
    <w:rsid w:val="00F1085F"/>
    <w:rsid w:val="00F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4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6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84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49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4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6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84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49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№97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2015-06-17T08:09:00Z</cp:lastPrinted>
  <dcterms:created xsi:type="dcterms:W3CDTF">2013-08-19T05:04:00Z</dcterms:created>
  <dcterms:modified xsi:type="dcterms:W3CDTF">2016-10-17T15:47:00Z</dcterms:modified>
</cp:coreProperties>
</file>